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B4FA1" w14:textId="77777777" w:rsidR="00C64DA5" w:rsidRPr="00CE5314" w:rsidRDefault="00C64DA5" w:rsidP="00C64DA5">
      <w:pPr>
        <w:spacing w:line="400" w:lineRule="exact"/>
        <w:textAlignment w:val="baseline"/>
        <w:rPr>
          <w:rFonts w:eastAsia="黑体"/>
          <w:sz w:val="32"/>
          <w:szCs w:val="32"/>
        </w:rPr>
      </w:pPr>
      <w:r w:rsidRPr="00AF779C"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 w14:paraId="447AAD07" w14:textId="6EAF6298" w:rsidR="00C64DA5" w:rsidRPr="00CE5314" w:rsidRDefault="00C64DA5" w:rsidP="00C64DA5">
      <w:pPr>
        <w:jc w:val="center"/>
        <w:rPr>
          <w:rFonts w:eastAsia="仿宋_GB2312" w:hint="eastAsia"/>
          <w:spacing w:val="-20"/>
          <w:sz w:val="15"/>
          <w:szCs w:val="15"/>
        </w:rPr>
      </w:pPr>
      <w:r w:rsidRPr="00CE5314">
        <w:rPr>
          <w:rFonts w:eastAsia="仿宋_GB2312"/>
          <w:spacing w:val="-20"/>
          <w:sz w:val="44"/>
          <w:szCs w:val="44"/>
        </w:rPr>
        <w:t>书面作品评分标准</w:t>
      </w: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2"/>
        <w:gridCol w:w="1352"/>
        <w:gridCol w:w="7737"/>
      </w:tblGrid>
      <w:tr w:rsidR="00C64DA5" w:rsidRPr="00CE5314" w14:paraId="18F334FC" w14:textId="77777777" w:rsidTr="008E4853">
        <w:trPr>
          <w:trHeight w:val="282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C1B5" w14:textId="77777777" w:rsidR="00C64DA5" w:rsidRPr="00CE5314" w:rsidRDefault="00C64DA5" w:rsidP="008E4853">
            <w:pPr>
              <w:spacing w:line="2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CE5314">
              <w:rPr>
                <w:rFonts w:eastAsia="仿宋_GB2312"/>
                <w:b/>
                <w:bCs/>
                <w:sz w:val="28"/>
                <w:szCs w:val="28"/>
              </w:rPr>
              <w:t>评分</w:t>
            </w:r>
          </w:p>
          <w:p w14:paraId="68B00043" w14:textId="77777777" w:rsidR="00C64DA5" w:rsidRPr="00CE5314" w:rsidRDefault="00C64DA5" w:rsidP="008E4853">
            <w:pPr>
              <w:spacing w:line="2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CE5314">
              <w:rPr>
                <w:rFonts w:eastAsia="仿宋_GB2312"/>
                <w:b/>
                <w:bCs/>
                <w:sz w:val="28"/>
                <w:szCs w:val="28"/>
              </w:rPr>
              <w:t>要素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FD6E" w14:textId="77777777" w:rsidR="00C64DA5" w:rsidRPr="00CE5314" w:rsidRDefault="00C64DA5" w:rsidP="008E4853">
            <w:pPr>
              <w:spacing w:line="2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CE5314">
              <w:rPr>
                <w:rFonts w:eastAsia="仿宋_GB2312"/>
                <w:b/>
                <w:bCs/>
                <w:sz w:val="28"/>
                <w:szCs w:val="28"/>
              </w:rPr>
              <w:t>评分</w:t>
            </w:r>
          </w:p>
          <w:p w14:paraId="7E353ECC" w14:textId="77777777" w:rsidR="00C64DA5" w:rsidRPr="00CE5314" w:rsidRDefault="00C64DA5" w:rsidP="008E4853">
            <w:pPr>
              <w:spacing w:line="2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CE5314">
              <w:rPr>
                <w:rFonts w:eastAsia="仿宋_GB2312"/>
                <w:b/>
                <w:bCs/>
                <w:sz w:val="28"/>
                <w:szCs w:val="28"/>
              </w:rPr>
              <w:t>要点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1025" w14:textId="77777777" w:rsidR="00C64DA5" w:rsidRPr="00CE5314" w:rsidRDefault="00C64DA5" w:rsidP="008E4853">
            <w:pPr>
              <w:spacing w:line="2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CE5314">
              <w:rPr>
                <w:rFonts w:eastAsia="仿宋_GB2312"/>
                <w:b/>
                <w:bCs/>
                <w:sz w:val="28"/>
                <w:szCs w:val="28"/>
              </w:rPr>
              <w:t>具体描述</w:t>
            </w:r>
          </w:p>
        </w:tc>
      </w:tr>
      <w:tr w:rsidR="00C64DA5" w:rsidRPr="00CE5314" w14:paraId="58F2BBA8" w14:textId="77777777" w:rsidTr="008E4853">
        <w:trPr>
          <w:trHeight w:val="397"/>
          <w:jc w:val="center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E2D7" w14:textId="6C6C39AA" w:rsidR="00C64DA5" w:rsidRPr="00CE5314" w:rsidRDefault="00C64DA5" w:rsidP="00C64DA5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  <w:r w:rsidRPr="00CE5314">
              <w:rPr>
                <w:rFonts w:eastAsia="仿宋_GB2312"/>
                <w:bCs/>
                <w:sz w:val="28"/>
                <w:szCs w:val="28"/>
              </w:rPr>
              <w:t>职业规划设计书内容（</w:t>
            </w:r>
            <w:r w:rsidRPr="00CE5314">
              <w:rPr>
                <w:rFonts w:eastAsia="仿宋_GB2312"/>
                <w:bCs/>
                <w:sz w:val="28"/>
                <w:szCs w:val="28"/>
              </w:rPr>
              <w:t>60</w:t>
            </w:r>
            <w:r w:rsidRPr="00CE5314">
              <w:rPr>
                <w:rFonts w:eastAsia="仿宋_GB2312"/>
                <w:bCs/>
                <w:sz w:val="28"/>
                <w:szCs w:val="28"/>
              </w:rPr>
              <w:t>分）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4533" w14:textId="77777777" w:rsidR="00C64DA5" w:rsidRPr="00CE5314" w:rsidRDefault="00C64DA5" w:rsidP="008E4853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CE5314">
              <w:rPr>
                <w:rFonts w:eastAsia="仿宋_GB2312"/>
                <w:bCs/>
                <w:sz w:val="28"/>
                <w:szCs w:val="28"/>
              </w:rPr>
              <w:t>自我</w:t>
            </w:r>
          </w:p>
          <w:p w14:paraId="4BCF6901" w14:textId="77777777" w:rsidR="00C64DA5" w:rsidRPr="00CE5314" w:rsidRDefault="00C64DA5" w:rsidP="008E4853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CE5314">
              <w:rPr>
                <w:rFonts w:eastAsia="仿宋_GB2312"/>
                <w:bCs/>
                <w:sz w:val="28"/>
                <w:szCs w:val="28"/>
              </w:rPr>
              <w:t>认知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1D08" w14:textId="77777777" w:rsidR="00C64DA5" w:rsidRPr="00CE5314" w:rsidRDefault="00C64DA5" w:rsidP="008E4853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CE5314">
              <w:rPr>
                <w:rFonts w:eastAsia="仿宋_GB2312"/>
                <w:sz w:val="28"/>
                <w:szCs w:val="28"/>
              </w:rPr>
              <w:t>1.</w:t>
            </w:r>
            <w:r w:rsidRPr="00CE5314">
              <w:rPr>
                <w:rFonts w:eastAsia="仿宋_GB2312"/>
                <w:sz w:val="28"/>
                <w:szCs w:val="28"/>
              </w:rPr>
              <w:t>自我分析清晰、全面、深入、客观，自身优劣</w:t>
            </w:r>
            <w:proofErr w:type="gramStart"/>
            <w:r w:rsidRPr="00CE5314">
              <w:rPr>
                <w:rFonts w:eastAsia="仿宋_GB2312"/>
                <w:sz w:val="28"/>
                <w:szCs w:val="28"/>
              </w:rPr>
              <w:t>势认识</w:t>
            </w:r>
            <w:proofErr w:type="gramEnd"/>
            <w:r w:rsidRPr="00CE5314">
              <w:rPr>
                <w:rFonts w:eastAsia="仿宋_GB2312"/>
                <w:sz w:val="28"/>
                <w:szCs w:val="28"/>
              </w:rPr>
              <w:t>清晰</w:t>
            </w:r>
          </w:p>
        </w:tc>
      </w:tr>
      <w:tr w:rsidR="00C64DA5" w:rsidRPr="00CE5314" w14:paraId="7536698B" w14:textId="77777777" w:rsidTr="008E4853">
        <w:trPr>
          <w:trHeight w:val="680"/>
          <w:jc w:val="center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10B1" w14:textId="77777777" w:rsidR="00C64DA5" w:rsidRPr="00CE5314" w:rsidRDefault="00C64DA5" w:rsidP="008E4853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4F63" w14:textId="77777777" w:rsidR="00C64DA5" w:rsidRPr="00CE5314" w:rsidRDefault="00C64DA5" w:rsidP="008E4853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50D2" w14:textId="77777777" w:rsidR="00C64DA5" w:rsidRPr="00CE5314" w:rsidRDefault="00C64DA5" w:rsidP="008E4853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CE5314">
              <w:rPr>
                <w:rFonts w:eastAsia="仿宋_GB2312"/>
                <w:sz w:val="28"/>
                <w:szCs w:val="28"/>
              </w:rPr>
              <w:t>2.</w:t>
            </w:r>
            <w:r w:rsidRPr="00CE5314">
              <w:rPr>
                <w:rFonts w:eastAsia="仿宋_GB2312"/>
                <w:sz w:val="28"/>
                <w:szCs w:val="28"/>
              </w:rPr>
              <w:t>综合运用各类人才测评工具评估自己的职业兴趣、个性特征、职业能力和职业价值观</w:t>
            </w:r>
          </w:p>
        </w:tc>
      </w:tr>
      <w:tr w:rsidR="00C64DA5" w:rsidRPr="00CE5314" w14:paraId="24E80678" w14:textId="77777777" w:rsidTr="008E4853">
        <w:trPr>
          <w:trHeight w:val="129"/>
          <w:jc w:val="center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F102" w14:textId="77777777" w:rsidR="00C64DA5" w:rsidRPr="00CE5314" w:rsidRDefault="00C64DA5" w:rsidP="008E4853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A8C8" w14:textId="77777777" w:rsidR="00C64DA5" w:rsidRPr="00CE5314" w:rsidRDefault="00C64DA5" w:rsidP="008E4853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A5F9" w14:textId="77777777" w:rsidR="00C64DA5" w:rsidRPr="00CE5314" w:rsidRDefault="00C64DA5" w:rsidP="008E4853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CE5314">
              <w:rPr>
                <w:rFonts w:eastAsia="仿宋_GB2312"/>
                <w:sz w:val="28"/>
                <w:szCs w:val="28"/>
              </w:rPr>
              <w:t>3.</w:t>
            </w:r>
            <w:r w:rsidRPr="00CE5314">
              <w:rPr>
                <w:rFonts w:eastAsia="仿宋_GB2312"/>
                <w:sz w:val="28"/>
                <w:szCs w:val="28"/>
              </w:rPr>
              <w:t>能从个人兴趣、成长经历、社会实践和周围人的评价中分析自我</w:t>
            </w:r>
          </w:p>
        </w:tc>
      </w:tr>
      <w:tr w:rsidR="00C64DA5" w:rsidRPr="00CE5314" w14:paraId="252ACC44" w14:textId="77777777" w:rsidTr="008E4853">
        <w:trPr>
          <w:trHeight w:val="397"/>
          <w:jc w:val="center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E83B" w14:textId="77777777" w:rsidR="00C64DA5" w:rsidRPr="00CE5314" w:rsidRDefault="00C64DA5" w:rsidP="008E4853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19F1" w14:textId="77777777" w:rsidR="00C64DA5" w:rsidRPr="00CE5314" w:rsidRDefault="00C64DA5" w:rsidP="008E4853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CE5314">
              <w:rPr>
                <w:rFonts w:eastAsia="仿宋_GB2312"/>
                <w:bCs/>
                <w:sz w:val="28"/>
                <w:szCs w:val="28"/>
              </w:rPr>
              <w:t>职业</w:t>
            </w:r>
          </w:p>
          <w:p w14:paraId="5ECE0BCA" w14:textId="77777777" w:rsidR="00C64DA5" w:rsidRPr="00CE5314" w:rsidRDefault="00C64DA5" w:rsidP="008E4853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CE5314">
              <w:rPr>
                <w:rFonts w:eastAsia="仿宋_GB2312"/>
                <w:bCs/>
                <w:sz w:val="28"/>
                <w:szCs w:val="28"/>
              </w:rPr>
              <w:t>认知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2B09" w14:textId="77777777" w:rsidR="00C64DA5" w:rsidRPr="00CE5314" w:rsidRDefault="00C64DA5" w:rsidP="008E4853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CE5314">
              <w:rPr>
                <w:rFonts w:eastAsia="仿宋_GB2312"/>
                <w:sz w:val="28"/>
                <w:szCs w:val="28"/>
              </w:rPr>
              <w:t>1.</w:t>
            </w:r>
            <w:r w:rsidRPr="00CE5314">
              <w:rPr>
                <w:rFonts w:eastAsia="仿宋_GB2312"/>
                <w:sz w:val="28"/>
                <w:szCs w:val="28"/>
              </w:rPr>
              <w:t>了解社会整体就业趋势与大学生就业状况</w:t>
            </w:r>
          </w:p>
        </w:tc>
      </w:tr>
      <w:tr w:rsidR="00C64DA5" w:rsidRPr="00CE5314" w14:paraId="1F545CA6" w14:textId="77777777" w:rsidTr="008E4853">
        <w:trPr>
          <w:trHeight w:val="397"/>
          <w:jc w:val="center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17EE" w14:textId="77777777" w:rsidR="00C64DA5" w:rsidRPr="00CE5314" w:rsidRDefault="00C64DA5" w:rsidP="008E4853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ED63" w14:textId="77777777" w:rsidR="00C64DA5" w:rsidRPr="00CE5314" w:rsidRDefault="00C64DA5" w:rsidP="008E4853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C667" w14:textId="77777777" w:rsidR="00C64DA5" w:rsidRPr="00CE5314" w:rsidRDefault="00C64DA5" w:rsidP="008E4853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CE5314">
              <w:rPr>
                <w:rFonts w:eastAsia="仿宋_GB2312"/>
                <w:sz w:val="28"/>
                <w:szCs w:val="28"/>
              </w:rPr>
              <w:t>2.</w:t>
            </w:r>
            <w:r w:rsidRPr="00CE5314">
              <w:rPr>
                <w:rFonts w:eastAsia="仿宋_GB2312"/>
                <w:sz w:val="28"/>
                <w:szCs w:val="28"/>
              </w:rPr>
              <w:t>对目标职业的行业现状、前景及就业需求有清晰了解</w:t>
            </w:r>
          </w:p>
        </w:tc>
      </w:tr>
      <w:tr w:rsidR="00C64DA5" w:rsidRPr="00CE5314" w14:paraId="41AD7E1E" w14:textId="77777777" w:rsidTr="008E4853">
        <w:trPr>
          <w:trHeight w:val="680"/>
          <w:jc w:val="center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1045" w14:textId="77777777" w:rsidR="00C64DA5" w:rsidRPr="00CE5314" w:rsidRDefault="00C64DA5" w:rsidP="008E4853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D0E1" w14:textId="77777777" w:rsidR="00C64DA5" w:rsidRPr="00CE5314" w:rsidRDefault="00C64DA5" w:rsidP="008E4853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08DB" w14:textId="77777777" w:rsidR="00C64DA5" w:rsidRPr="00CE5314" w:rsidRDefault="00C64DA5" w:rsidP="008E4853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CE5314">
              <w:rPr>
                <w:rFonts w:eastAsia="仿宋_GB2312"/>
                <w:sz w:val="28"/>
                <w:szCs w:val="28"/>
              </w:rPr>
              <w:t>3.</w:t>
            </w:r>
            <w:r w:rsidRPr="00CE5314">
              <w:rPr>
                <w:rFonts w:eastAsia="仿宋_GB2312"/>
                <w:sz w:val="28"/>
                <w:szCs w:val="28"/>
              </w:rPr>
              <w:t>熟悉目标职业的工作内容、工作环境、典型生活方式，了解目标职业的待遇、未来发展趋势</w:t>
            </w:r>
          </w:p>
        </w:tc>
      </w:tr>
      <w:tr w:rsidR="00C64DA5" w:rsidRPr="00CE5314" w14:paraId="6AA8C22D" w14:textId="77777777" w:rsidTr="008E4853">
        <w:trPr>
          <w:trHeight w:val="397"/>
          <w:jc w:val="center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2675" w14:textId="77777777" w:rsidR="00C64DA5" w:rsidRPr="00CE5314" w:rsidRDefault="00C64DA5" w:rsidP="008E4853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1D03" w14:textId="77777777" w:rsidR="00C64DA5" w:rsidRPr="00CE5314" w:rsidRDefault="00C64DA5" w:rsidP="008E4853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D301" w14:textId="77777777" w:rsidR="00C64DA5" w:rsidRPr="00CE5314" w:rsidRDefault="00C64DA5" w:rsidP="008E4853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CE5314">
              <w:rPr>
                <w:rFonts w:eastAsia="仿宋_GB2312"/>
                <w:sz w:val="28"/>
                <w:szCs w:val="28"/>
              </w:rPr>
              <w:t>4.</w:t>
            </w:r>
            <w:r w:rsidRPr="00CE5314">
              <w:rPr>
                <w:rFonts w:eastAsia="仿宋_GB2312"/>
                <w:sz w:val="28"/>
                <w:szCs w:val="28"/>
              </w:rPr>
              <w:t>清晰了解目标职业的进入途径、胜任标准以及对生活的影响</w:t>
            </w:r>
          </w:p>
        </w:tc>
      </w:tr>
      <w:tr w:rsidR="00C64DA5" w:rsidRPr="00CE5314" w14:paraId="41F998FD" w14:textId="77777777" w:rsidTr="008E4853">
        <w:trPr>
          <w:trHeight w:val="397"/>
          <w:jc w:val="center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1901" w14:textId="77777777" w:rsidR="00C64DA5" w:rsidRPr="00CE5314" w:rsidRDefault="00C64DA5" w:rsidP="008E4853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2157" w14:textId="77777777" w:rsidR="00C64DA5" w:rsidRPr="00CE5314" w:rsidRDefault="00C64DA5" w:rsidP="008E4853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E89D" w14:textId="77777777" w:rsidR="00C64DA5" w:rsidRPr="00CE5314" w:rsidRDefault="00C64DA5" w:rsidP="008E4853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CE5314">
              <w:rPr>
                <w:rFonts w:eastAsia="仿宋_GB2312"/>
                <w:sz w:val="28"/>
                <w:szCs w:val="28"/>
              </w:rPr>
              <w:t>5.</w:t>
            </w:r>
            <w:r w:rsidRPr="00CE5314">
              <w:rPr>
                <w:rFonts w:eastAsia="仿宋_GB2312"/>
                <w:sz w:val="28"/>
                <w:szCs w:val="28"/>
              </w:rPr>
              <w:t>在探索过程中应用文献检索、访谈、见习、实习等方法</w:t>
            </w:r>
          </w:p>
        </w:tc>
      </w:tr>
      <w:tr w:rsidR="00C64DA5" w:rsidRPr="00CE5314" w14:paraId="7D126FB6" w14:textId="77777777" w:rsidTr="008E4853">
        <w:trPr>
          <w:trHeight w:val="680"/>
          <w:jc w:val="center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0677" w14:textId="77777777" w:rsidR="00C64DA5" w:rsidRPr="00CE5314" w:rsidRDefault="00C64DA5" w:rsidP="008E4853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D3EF" w14:textId="77777777" w:rsidR="00C64DA5" w:rsidRPr="00CE5314" w:rsidRDefault="00C64DA5" w:rsidP="008E4853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CE5314">
              <w:rPr>
                <w:rFonts w:eastAsia="仿宋_GB2312"/>
                <w:bCs/>
                <w:sz w:val="28"/>
                <w:szCs w:val="28"/>
              </w:rPr>
              <w:t>职业</w:t>
            </w:r>
          </w:p>
          <w:p w14:paraId="216A1CFE" w14:textId="77777777" w:rsidR="00C64DA5" w:rsidRPr="00CE5314" w:rsidRDefault="00C64DA5" w:rsidP="008E4853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CE5314">
              <w:rPr>
                <w:rFonts w:eastAsia="仿宋_GB2312"/>
                <w:bCs/>
                <w:sz w:val="28"/>
                <w:szCs w:val="28"/>
              </w:rPr>
              <w:t>决策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F358" w14:textId="77777777" w:rsidR="00C64DA5" w:rsidRPr="00CE5314" w:rsidRDefault="00C64DA5" w:rsidP="008E4853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CE5314">
              <w:rPr>
                <w:rFonts w:eastAsia="仿宋_GB2312"/>
                <w:sz w:val="28"/>
                <w:szCs w:val="28"/>
              </w:rPr>
              <w:t>1.</w:t>
            </w:r>
            <w:r w:rsidRPr="00CE5314">
              <w:rPr>
                <w:rFonts w:eastAsia="仿宋_GB2312"/>
                <w:sz w:val="28"/>
                <w:szCs w:val="28"/>
              </w:rPr>
              <w:t>职业目标确定和发展路径设计符合外部环境和个人特质（兴趣、技能、特质、价值观），符合实际、可执行、可实现</w:t>
            </w:r>
          </w:p>
        </w:tc>
      </w:tr>
      <w:tr w:rsidR="00C64DA5" w:rsidRPr="00CE5314" w14:paraId="62432A65" w14:textId="77777777" w:rsidTr="008E4853">
        <w:trPr>
          <w:trHeight w:val="680"/>
          <w:jc w:val="center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A190" w14:textId="77777777" w:rsidR="00C64DA5" w:rsidRPr="00CE5314" w:rsidRDefault="00C64DA5" w:rsidP="008E4853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E250" w14:textId="77777777" w:rsidR="00C64DA5" w:rsidRPr="00CE5314" w:rsidRDefault="00C64DA5" w:rsidP="008E4853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D81A" w14:textId="77777777" w:rsidR="00C64DA5" w:rsidRPr="00CE5314" w:rsidRDefault="00C64DA5" w:rsidP="008E4853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CE5314">
              <w:rPr>
                <w:rFonts w:eastAsia="仿宋_GB2312"/>
                <w:sz w:val="28"/>
                <w:szCs w:val="28"/>
              </w:rPr>
              <w:t>2.</w:t>
            </w:r>
            <w:r w:rsidRPr="00CE5314">
              <w:rPr>
                <w:rFonts w:eastAsia="仿宋_GB2312"/>
                <w:sz w:val="28"/>
                <w:szCs w:val="28"/>
              </w:rPr>
              <w:t>对照自我认知和职业认知的结果，全面分析自己的优、劣势及面临的机会和挑战，职业目标的选择过程阐述详尽，合乎逻辑</w:t>
            </w:r>
          </w:p>
        </w:tc>
      </w:tr>
      <w:tr w:rsidR="00C64DA5" w:rsidRPr="00CE5314" w14:paraId="56021CD4" w14:textId="77777777" w:rsidTr="008E4853">
        <w:trPr>
          <w:trHeight w:val="680"/>
          <w:jc w:val="center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536F" w14:textId="77777777" w:rsidR="00C64DA5" w:rsidRPr="00CE5314" w:rsidRDefault="00C64DA5" w:rsidP="008E4853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B4FF" w14:textId="77777777" w:rsidR="00C64DA5" w:rsidRPr="00CE5314" w:rsidRDefault="00C64DA5" w:rsidP="008E4853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7527" w14:textId="77777777" w:rsidR="00C64DA5" w:rsidRPr="00CE5314" w:rsidRDefault="00C64DA5" w:rsidP="008E4853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CE5314">
              <w:rPr>
                <w:rFonts w:eastAsia="仿宋_GB2312"/>
                <w:sz w:val="28"/>
                <w:szCs w:val="28"/>
              </w:rPr>
              <w:t>3.</w:t>
            </w:r>
            <w:r w:rsidRPr="00CE5314">
              <w:rPr>
                <w:rFonts w:eastAsia="仿宋_GB2312"/>
                <w:sz w:val="28"/>
                <w:szCs w:val="28"/>
              </w:rPr>
              <w:t>备选目标要充分根据个人与环境的评估进行分析确定，备选目标职业发展路径与首选目标发展路径要有一定相关性</w:t>
            </w:r>
          </w:p>
        </w:tc>
      </w:tr>
      <w:tr w:rsidR="00C64DA5" w:rsidRPr="00CE5314" w14:paraId="21ECBC1C" w14:textId="77777777" w:rsidTr="008E4853">
        <w:trPr>
          <w:trHeight w:val="397"/>
          <w:jc w:val="center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CBAE" w14:textId="77777777" w:rsidR="00C64DA5" w:rsidRPr="00CE5314" w:rsidRDefault="00C64DA5" w:rsidP="008E4853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A3D0" w14:textId="77777777" w:rsidR="00C64DA5" w:rsidRPr="00CE5314" w:rsidRDefault="00C64DA5" w:rsidP="008E4853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0EA0" w14:textId="77777777" w:rsidR="00C64DA5" w:rsidRPr="00CE5314" w:rsidRDefault="00C64DA5" w:rsidP="008E4853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CE5314">
              <w:rPr>
                <w:rFonts w:eastAsia="仿宋_GB2312"/>
                <w:sz w:val="28"/>
                <w:szCs w:val="28"/>
              </w:rPr>
              <w:t>4.</w:t>
            </w:r>
            <w:r w:rsidRPr="00CE5314">
              <w:rPr>
                <w:rFonts w:eastAsia="仿宋_GB2312"/>
                <w:sz w:val="28"/>
                <w:szCs w:val="28"/>
              </w:rPr>
              <w:t>能够正确运用评估理论和决策模型做出决策</w:t>
            </w:r>
          </w:p>
        </w:tc>
      </w:tr>
      <w:tr w:rsidR="00C64DA5" w:rsidRPr="00CE5314" w14:paraId="2EBED487" w14:textId="77777777" w:rsidTr="008E4853">
        <w:trPr>
          <w:trHeight w:val="397"/>
          <w:jc w:val="center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498E" w14:textId="77777777" w:rsidR="00C64DA5" w:rsidRPr="00CE5314" w:rsidRDefault="00C64DA5" w:rsidP="008E4853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75B9" w14:textId="77777777" w:rsidR="00C64DA5" w:rsidRPr="00CE5314" w:rsidRDefault="00C64DA5" w:rsidP="008E4853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CE5314">
              <w:rPr>
                <w:rFonts w:eastAsia="仿宋_GB2312"/>
                <w:bCs/>
                <w:sz w:val="28"/>
                <w:szCs w:val="28"/>
              </w:rPr>
              <w:t>计划与路径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0955" w14:textId="77777777" w:rsidR="00C64DA5" w:rsidRPr="00CE5314" w:rsidRDefault="00C64DA5" w:rsidP="008E4853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CE5314">
              <w:rPr>
                <w:rFonts w:eastAsia="仿宋_GB2312"/>
                <w:sz w:val="28"/>
                <w:szCs w:val="28"/>
              </w:rPr>
              <w:t>1.</w:t>
            </w:r>
            <w:r w:rsidRPr="00CE5314">
              <w:rPr>
                <w:rFonts w:eastAsia="仿宋_GB2312"/>
                <w:sz w:val="28"/>
                <w:szCs w:val="28"/>
              </w:rPr>
              <w:t>行动计划要发挥本人优势、弥补本人不足，具有可操作性</w:t>
            </w:r>
          </w:p>
        </w:tc>
      </w:tr>
      <w:tr w:rsidR="00C64DA5" w:rsidRPr="00CE5314" w14:paraId="2B3BF47F" w14:textId="77777777" w:rsidTr="008E4853">
        <w:trPr>
          <w:trHeight w:val="680"/>
          <w:jc w:val="center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FFEE" w14:textId="77777777" w:rsidR="00C64DA5" w:rsidRPr="00CE5314" w:rsidRDefault="00C64DA5" w:rsidP="008E4853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32D7" w14:textId="77777777" w:rsidR="00C64DA5" w:rsidRPr="00CE5314" w:rsidRDefault="00C64DA5" w:rsidP="008E4853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32BA" w14:textId="77777777" w:rsidR="00C64DA5" w:rsidRPr="00CE5314" w:rsidRDefault="00C64DA5" w:rsidP="008E4853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CE5314">
              <w:rPr>
                <w:rFonts w:eastAsia="仿宋_GB2312"/>
                <w:sz w:val="28"/>
                <w:szCs w:val="28"/>
              </w:rPr>
              <w:t>2.</w:t>
            </w:r>
            <w:r w:rsidRPr="00CE5314">
              <w:rPr>
                <w:rFonts w:eastAsia="仿宋_GB2312"/>
                <w:sz w:val="28"/>
                <w:szCs w:val="28"/>
              </w:rPr>
              <w:t>近期计划详尽清晰、可操作性强，中期计划清晰、具有灵活性，长期计划具有导向性</w:t>
            </w:r>
          </w:p>
        </w:tc>
      </w:tr>
      <w:tr w:rsidR="00C64DA5" w:rsidRPr="00CE5314" w14:paraId="6598068D" w14:textId="77777777" w:rsidTr="008E4853">
        <w:trPr>
          <w:trHeight w:val="680"/>
          <w:jc w:val="center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6755" w14:textId="77777777" w:rsidR="00C64DA5" w:rsidRPr="00CE5314" w:rsidRDefault="00C64DA5" w:rsidP="008E4853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EE62" w14:textId="77777777" w:rsidR="00C64DA5" w:rsidRPr="00CE5314" w:rsidRDefault="00C64DA5" w:rsidP="008E4853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22E2" w14:textId="77777777" w:rsidR="00C64DA5" w:rsidRPr="00CE5314" w:rsidRDefault="00C64DA5" w:rsidP="008E4853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CE5314">
              <w:rPr>
                <w:rFonts w:eastAsia="仿宋_GB2312"/>
                <w:sz w:val="28"/>
                <w:szCs w:val="28"/>
              </w:rPr>
              <w:t>3.</w:t>
            </w:r>
            <w:r w:rsidRPr="00CE5314">
              <w:rPr>
                <w:rFonts w:eastAsia="仿宋_GB2312"/>
                <w:sz w:val="28"/>
                <w:szCs w:val="28"/>
              </w:rPr>
              <w:t>职业发展路径充分考虑进入途径、胜任标准等探索结果，符合逻辑和现实</w:t>
            </w:r>
          </w:p>
        </w:tc>
      </w:tr>
      <w:tr w:rsidR="00C64DA5" w:rsidRPr="00CE5314" w14:paraId="7E67D356" w14:textId="77777777" w:rsidTr="008E4853">
        <w:trPr>
          <w:trHeight w:val="129"/>
          <w:jc w:val="center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2FE2" w14:textId="77777777" w:rsidR="00C64DA5" w:rsidRPr="00CE5314" w:rsidRDefault="00C64DA5" w:rsidP="008E4853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B0B6" w14:textId="77777777" w:rsidR="00C64DA5" w:rsidRPr="00CE5314" w:rsidRDefault="00C64DA5" w:rsidP="008E4853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CE5314">
              <w:rPr>
                <w:rFonts w:eastAsia="仿宋_GB2312"/>
                <w:bCs/>
                <w:sz w:val="28"/>
                <w:szCs w:val="28"/>
              </w:rPr>
              <w:t>自我</w:t>
            </w:r>
          </w:p>
          <w:p w14:paraId="407D3E7D" w14:textId="77777777" w:rsidR="00C64DA5" w:rsidRPr="00CE5314" w:rsidRDefault="00C64DA5" w:rsidP="008E4853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CE5314">
              <w:rPr>
                <w:rFonts w:eastAsia="仿宋_GB2312"/>
                <w:bCs/>
                <w:sz w:val="28"/>
                <w:szCs w:val="28"/>
              </w:rPr>
              <w:t>监控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0B5E" w14:textId="77777777" w:rsidR="00C64DA5" w:rsidRPr="00CE5314" w:rsidRDefault="00C64DA5" w:rsidP="008E4853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CE5314">
              <w:rPr>
                <w:rFonts w:eastAsia="仿宋_GB2312"/>
                <w:sz w:val="28"/>
                <w:szCs w:val="28"/>
              </w:rPr>
              <w:t>1.</w:t>
            </w:r>
            <w:r w:rsidRPr="00CE5314">
              <w:rPr>
                <w:rFonts w:eastAsia="仿宋_GB2312"/>
                <w:sz w:val="28"/>
                <w:szCs w:val="28"/>
              </w:rPr>
              <w:t>科学设定行动计划和职业目标的评估方案，标准和评估要素明确</w:t>
            </w:r>
          </w:p>
        </w:tc>
      </w:tr>
      <w:tr w:rsidR="00C64DA5" w:rsidRPr="00CE5314" w14:paraId="1AE910DA" w14:textId="77777777" w:rsidTr="008E4853">
        <w:trPr>
          <w:trHeight w:val="397"/>
          <w:jc w:val="center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814D" w14:textId="77777777" w:rsidR="00C64DA5" w:rsidRPr="00CE5314" w:rsidRDefault="00C64DA5" w:rsidP="008E4853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58F1" w14:textId="77777777" w:rsidR="00C64DA5" w:rsidRPr="00CE5314" w:rsidRDefault="00C64DA5" w:rsidP="008E4853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D3AB" w14:textId="77777777" w:rsidR="00C64DA5" w:rsidRPr="00CE5314" w:rsidRDefault="00C64DA5" w:rsidP="008E4853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CE5314">
              <w:rPr>
                <w:rFonts w:eastAsia="仿宋_GB2312"/>
                <w:sz w:val="28"/>
                <w:szCs w:val="28"/>
              </w:rPr>
              <w:t>2.</w:t>
            </w:r>
            <w:r w:rsidRPr="00CE5314">
              <w:rPr>
                <w:rFonts w:eastAsia="仿宋_GB2312"/>
                <w:sz w:val="28"/>
                <w:szCs w:val="28"/>
              </w:rPr>
              <w:t>正确评估行动计划实施过程和风险，制定切实可行的调整方案</w:t>
            </w:r>
          </w:p>
        </w:tc>
      </w:tr>
      <w:tr w:rsidR="00C64DA5" w:rsidRPr="00CE5314" w14:paraId="7D9C10F0" w14:textId="77777777" w:rsidTr="008E4853">
        <w:trPr>
          <w:trHeight w:val="680"/>
          <w:jc w:val="center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4AD7" w14:textId="77777777" w:rsidR="00C64DA5" w:rsidRPr="00CE5314" w:rsidRDefault="00C64DA5" w:rsidP="008E4853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1D87" w14:textId="77777777" w:rsidR="00C64DA5" w:rsidRPr="00CE5314" w:rsidRDefault="00C64DA5" w:rsidP="008E4853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B4F5" w14:textId="77777777" w:rsidR="00C64DA5" w:rsidRPr="00CE5314" w:rsidRDefault="00C64DA5" w:rsidP="008E4853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CE5314">
              <w:rPr>
                <w:rFonts w:eastAsia="仿宋_GB2312"/>
                <w:sz w:val="28"/>
                <w:szCs w:val="28"/>
              </w:rPr>
              <w:t>3.</w:t>
            </w:r>
            <w:r w:rsidRPr="00CE5314">
              <w:rPr>
                <w:rFonts w:eastAsia="仿宋_GB2312"/>
                <w:sz w:val="28"/>
                <w:szCs w:val="28"/>
              </w:rPr>
              <w:t>方案调整依据个人与环境评估分析确定，并考虑首选目标与备选目标间的联系和差异，具有可操作性</w:t>
            </w:r>
          </w:p>
        </w:tc>
      </w:tr>
      <w:tr w:rsidR="00C64DA5" w:rsidRPr="00CE5314" w14:paraId="5E084871" w14:textId="77777777" w:rsidTr="008E4853">
        <w:trPr>
          <w:trHeight w:val="680"/>
          <w:jc w:val="center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C3CB" w14:textId="77777777" w:rsidR="00C64DA5" w:rsidRPr="00CE5314" w:rsidRDefault="00C64DA5" w:rsidP="008E4853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CE5314">
              <w:rPr>
                <w:rFonts w:eastAsia="仿宋_GB2312"/>
                <w:bCs/>
                <w:sz w:val="28"/>
                <w:szCs w:val="28"/>
              </w:rPr>
              <w:t>参赛作品设计思路</w:t>
            </w:r>
          </w:p>
          <w:p w14:paraId="075E1F49" w14:textId="77777777" w:rsidR="00C64DA5" w:rsidRPr="00CE5314" w:rsidRDefault="00C64DA5" w:rsidP="008E4853"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CE5314">
              <w:rPr>
                <w:rFonts w:eastAsia="仿宋_GB2312"/>
                <w:sz w:val="28"/>
                <w:szCs w:val="28"/>
              </w:rPr>
              <w:t>（</w:t>
            </w:r>
            <w:r w:rsidRPr="00CE5314">
              <w:rPr>
                <w:rFonts w:eastAsia="仿宋_GB2312"/>
                <w:sz w:val="28"/>
                <w:szCs w:val="28"/>
              </w:rPr>
              <w:t>40</w:t>
            </w:r>
            <w:r w:rsidRPr="00CE5314">
              <w:rPr>
                <w:rFonts w:eastAsia="仿宋_GB2312"/>
                <w:sz w:val="28"/>
                <w:szCs w:val="28"/>
              </w:rPr>
              <w:t>分）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F382" w14:textId="77777777" w:rsidR="00C64DA5" w:rsidRPr="00CE5314" w:rsidRDefault="00C64DA5" w:rsidP="008E4853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CE5314">
              <w:rPr>
                <w:rFonts w:eastAsia="仿宋_GB2312"/>
                <w:bCs/>
                <w:sz w:val="28"/>
                <w:szCs w:val="28"/>
              </w:rPr>
              <w:t>作品</w:t>
            </w:r>
          </w:p>
          <w:p w14:paraId="5DA4A0B6" w14:textId="77777777" w:rsidR="00C64DA5" w:rsidRPr="00CE5314" w:rsidRDefault="00C64DA5" w:rsidP="008E4853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CE5314">
              <w:rPr>
                <w:rFonts w:eastAsia="仿宋_GB2312"/>
                <w:bCs/>
                <w:sz w:val="28"/>
                <w:szCs w:val="28"/>
              </w:rPr>
              <w:t>完整性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41D5" w14:textId="77777777" w:rsidR="00C64DA5" w:rsidRPr="00CE5314" w:rsidRDefault="00C64DA5" w:rsidP="008E4853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CE5314">
              <w:rPr>
                <w:rFonts w:eastAsia="仿宋_GB2312"/>
                <w:sz w:val="28"/>
                <w:szCs w:val="28"/>
              </w:rPr>
              <w:t>内容完整，对自我和外部环境进行全面分析，明确提出职业目标、发展路径和行动计划</w:t>
            </w:r>
          </w:p>
        </w:tc>
      </w:tr>
      <w:tr w:rsidR="00C64DA5" w:rsidRPr="00CE5314" w14:paraId="7F927F59" w14:textId="77777777" w:rsidTr="008E4853">
        <w:trPr>
          <w:trHeight w:val="752"/>
          <w:jc w:val="center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FC80" w14:textId="77777777" w:rsidR="00C64DA5" w:rsidRPr="00CE5314" w:rsidRDefault="00C64DA5" w:rsidP="008E4853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B875" w14:textId="77777777" w:rsidR="00C64DA5" w:rsidRPr="00CE5314" w:rsidRDefault="00C64DA5" w:rsidP="008E4853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CE5314">
              <w:rPr>
                <w:rFonts w:eastAsia="仿宋_GB2312"/>
                <w:bCs/>
                <w:sz w:val="28"/>
                <w:szCs w:val="28"/>
              </w:rPr>
              <w:t>作品</w:t>
            </w:r>
            <w:r w:rsidRPr="00CE5314">
              <w:rPr>
                <w:rFonts w:eastAsia="仿宋_GB2312"/>
                <w:bCs/>
                <w:sz w:val="28"/>
                <w:szCs w:val="28"/>
              </w:rPr>
              <w:br/>
            </w:r>
            <w:r w:rsidRPr="00CE5314">
              <w:rPr>
                <w:rFonts w:eastAsia="仿宋_GB2312"/>
                <w:bCs/>
                <w:sz w:val="28"/>
                <w:szCs w:val="28"/>
              </w:rPr>
              <w:t>逻辑性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2104" w14:textId="77777777" w:rsidR="00C64DA5" w:rsidRPr="00CE5314" w:rsidRDefault="00C64DA5" w:rsidP="008E4853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CE5314">
              <w:rPr>
                <w:rFonts w:eastAsia="仿宋_GB2312"/>
                <w:sz w:val="28"/>
                <w:szCs w:val="28"/>
              </w:rPr>
              <w:t>职业规划设计报告思路清晰、逻辑合理，能准确把握职业规划设计的核心与关键</w:t>
            </w:r>
          </w:p>
        </w:tc>
      </w:tr>
    </w:tbl>
    <w:p w14:paraId="2F68AFE0" w14:textId="150FDE6F" w:rsidR="00C64DA5" w:rsidRDefault="00C64DA5"/>
    <w:p w14:paraId="1CD4F49C" w14:textId="77777777" w:rsidR="00C64DA5" w:rsidRDefault="00C64DA5">
      <w:pPr>
        <w:widowControl/>
        <w:jc w:val="left"/>
      </w:pPr>
      <w:r>
        <w:br w:type="page"/>
      </w:r>
    </w:p>
    <w:p w14:paraId="3A2E761F" w14:textId="77777777" w:rsidR="00C64DA5" w:rsidRPr="00C64DA5" w:rsidRDefault="00C64DA5" w:rsidP="00C64DA5">
      <w:pPr>
        <w:spacing w:line="400" w:lineRule="exact"/>
        <w:textAlignment w:val="baseline"/>
        <w:rPr>
          <w:rFonts w:eastAsia="黑体"/>
          <w:sz w:val="32"/>
          <w:szCs w:val="32"/>
        </w:rPr>
      </w:pPr>
    </w:p>
    <w:p w14:paraId="30B8C590" w14:textId="1B095107" w:rsidR="00C64DA5" w:rsidRPr="00CE5314" w:rsidRDefault="00C64DA5" w:rsidP="00C64DA5">
      <w:pPr>
        <w:spacing w:line="580" w:lineRule="exact"/>
        <w:jc w:val="center"/>
        <w:rPr>
          <w:rFonts w:eastAsia="仿宋_GB2312" w:hint="eastAsia"/>
          <w:spacing w:val="-20"/>
          <w:sz w:val="44"/>
          <w:szCs w:val="44"/>
        </w:rPr>
      </w:pPr>
      <w:r w:rsidRPr="00CE5314">
        <w:rPr>
          <w:rFonts w:eastAsia="仿宋_GB2312"/>
          <w:spacing w:val="-20"/>
          <w:sz w:val="44"/>
          <w:szCs w:val="44"/>
        </w:rPr>
        <w:t>决赛评分标准</w:t>
      </w:r>
      <w:bookmarkStart w:id="0" w:name="_GoBack"/>
      <w:bookmarkEnd w:id="0"/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5"/>
        <w:gridCol w:w="1414"/>
        <w:gridCol w:w="6380"/>
      </w:tblGrid>
      <w:tr w:rsidR="00C64DA5" w:rsidRPr="00CE5314" w14:paraId="037086C7" w14:textId="77777777" w:rsidTr="008E4853">
        <w:trPr>
          <w:trHeight w:val="340"/>
          <w:jc w:val="center"/>
        </w:trPr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FE454" w14:textId="77777777" w:rsidR="00C64DA5" w:rsidRPr="00CE5314" w:rsidRDefault="00C64DA5" w:rsidP="008E4853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CE5314">
              <w:rPr>
                <w:rFonts w:eastAsia="仿宋_GB2312"/>
                <w:b/>
                <w:sz w:val="28"/>
                <w:szCs w:val="28"/>
              </w:rPr>
              <w:t> </w:t>
            </w:r>
            <w:r w:rsidRPr="00CE5314">
              <w:rPr>
                <w:rFonts w:eastAsia="仿宋_GB2312"/>
                <w:b/>
                <w:sz w:val="28"/>
                <w:szCs w:val="28"/>
              </w:rPr>
              <w:t>评分要素</w:t>
            </w:r>
          </w:p>
        </w:tc>
        <w:tc>
          <w:tcPr>
            <w:tcW w:w="14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73B24" w14:textId="77777777" w:rsidR="00C64DA5" w:rsidRPr="00CE5314" w:rsidRDefault="00C64DA5" w:rsidP="008E4853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CE5314">
              <w:rPr>
                <w:rFonts w:eastAsia="仿宋_GB2312"/>
                <w:b/>
                <w:sz w:val="28"/>
                <w:szCs w:val="28"/>
              </w:rPr>
              <w:t>评分要点</w:t>
            </w:r>
          </w:p>
        </w:tc>
        <w:tc>
          <w:tcPr>
            <w:tcW w:w="6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498A2" w14:textId="77777777" w:rsidR="00C64DA5" w:rsidRPr="00CE5314" w:rsidRDefault="00C64DA5" w:rsidP="008E4853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CE5314">
              <w:rPr>
                <w:rFonts w:eastAsia="仿宋_GB2312"/>
                <w:b/>
                <w:sz w:val="28"/>
                <w:szCs w:val="28"/>
              </w:rPr>
              <w:t>具体描述</w:t>
            </w:r>
          </w:p>
        </w:tc>
      </w:tr>
      <w:tr w:rsidR="00C64DA5" w:rsidRPr="00CE5314" w14:paraId="41BA7711" w14:textId="77777777" w:rsidTr="008E4853">
        <w:trPr>
          <w:trHeight w:val="680"/>
          <w:jc w:val="center"/>
        </w:trPr>
        <w:tc>
          <w:tcPr>
            <w:tcW w:w="18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F2097" w14:textId="77777777" w:rsidR="00C64DA5" w:rsidRPr="00CE5314" w:rsidRDefault="00C64DA5" w:rsidP="008E4853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CE5314">
              <w:rPr>
                <w:rFonts w:eastAsia="仿宋_GB2312"/>
                <w:bCs/>
                <w:sz w:val="28"/>
                <w:szCs w:val="28"/>
              </w:rPr>
              <w:t>主题陈述</w:t>
            </w:r>
          </w:p>
          <w:p w14:paraId="06C1FF59" w14:textId="77777777" w:rsidR="00C64DA5" w:rsidRPr="00CE5314" w:rsidRDefault="00C64DA5" w:rsidP="008E4853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CE5314">
              <w:rPr>
                <w:rFonts w:eastAsia="仿宋_GB2312"/>
                <w:bCs/>
                <w:sz w:val="28"/>
                <w:szCs w:val="28"/>
              </w:rPr>
              <w:t>（</w:t>
            </w:r>
            <w:r w:rsidRPr="00CE5314">
              <w:rPr>
                <w:rFonts w:eastAsia="仿宋_GB2312"/>
                <w:bCs/>
                <w:sz w:val="28"/>
                <w:szCs w:val="28"/>
              </w:rPr>
              <w:t>40</w:t>
            </w:r>
            <w:r w:rsidRPr="00CE5314">
              <w:rPr>
                <w:rFonts w:eastAsia="仿宋_GB2312"/>
                <w:bCs/>
                <w:sz w:val="28"/>
                <w:szCs w:val="28"/>
              </w:rPr>
              <w:t>分）</w:t>
            </w:r>
          </w:p>
        </w:tc>
        <w:tc>
          <w:tcPr>
            <w:tcW w:w="14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DBF8A" w14:textId="77777777" w:rsidR="00C64DA5" w:rsidRPr="00CE5314" w:rsidRDefault="00C64DA5" w:rsidP="008E4853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CE5314">
              <w:rPr>
                <w:rFonts w:eastAsia="仿宋_GB2312"/>
                <w:bCs/>
                <w:sz w:val="28"/>
                <w:szCs w:val="28"/>
              </w:rPr>
              <w:t>基本素养</w:t>
            </w:r>
          </w:p>
        </w:tc>
        <w:tc>
          <w:tcPr>
            <w:tcW w:w="6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9F28B" w14:textId="77777777" w:rsidR="00C64DA5" w:rsidRPr="00CE5314" w:rsidRDefault="00C64DA5" w:rsidP="008E4853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CE5314">
              <w:rPr>
                <w:rFonts w:eastAsia="仿宋_GB2312"/>
                <w:bCs/>
                <w:sz w:val="28"/>
                <w:szCs w:val="28"/>
              </w:rPr>
              <w:t>1.</w:t>
            </w:r>
            <w:r w:rsidRPr="00CE5314">
              <w:rPr>
                <w:rFonts w:eastAsia="仿宋_GB2312"/>
                <w:bCs/>
                <w:sz w:val="28"/>
                <w:szCs w:val="28"/>
              </w:rPr>
              <w:t>仪表端庄稳重、朴素，社交礼仪大方得体，表情丰富真诚，有良好的个人气质</w:t>
            </w:r>
          </w:p>
        </w:tc>
      </w:tr>
      <w:tr w:rsidR="00C64DA5" w:rsidRPr="00CE5314" w14:paraId="23BFBF14" w14:textId="77777777" w:rsidTr="008E4853">
        <w:trPr>
          <w:trHeight w:val="518"/>
          <w:jc w:val="center"/>
        </w:trPr>
        <w:tc>
          <w:tcPr>
            <w:tcW w:w="1865" w:type="dxa"/>
            <w:vMerge/>
            <w:vAlign w:val="center"/>
          </w:tcPr>
          <w:p w14:paraId="2976A656" w14:textId="77777777" w:rsidR="00C64DA5" w:rsidRPr="00CE5314" w:rsidRDefault="00C64DA5" w:rsidP="008E4853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vMerge/>
            <w:vAlign w:val="center"/>
          </w:tcPr>
          <w:p w14:paraId="47D7FEF1" w14:textId="77777777" w:rsidR="00C64DA5" w:rsidRPr="00CE5314" w:rsidRDefault="00C64DA5" w:rsidP="008E4853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C4B40" w14:textId="77777777" w:rsidR="00C64DA5" w:rsidRPr="00CE5314" w:rsidRDefault="00C64DA5" w:rsidP="008E4853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CE5314">
              <w:rPr>
                <w:rFonts w:eastAsia="仿宋_GB2312"/>
                <w:bCs/>
                <w:sz w:val="28"/>
                <w:szCs w:val="28"/>
              </w:rPr>
              <w:t>2.</w:t>
            </w:r>
            <w:r w:rsidRPr="00CE5314">
              <w:rPr>
                <w:rFonts w:eastAsia="仿宋_GB2312"/>
                <w:bCs/>
                <w:sz w:val="28"/>
                <w:szCs w:val="28"/>
              </w:rPr>
              <w:t>言之有理，谈吐文雅，富于思想内涵</w:t>
            </w:r>
          </w:p>
        </w:tc>
      </w:tr>
      <w:tr w:rsidR="00C64DA5" w:rsidRPr="00CE5314" w14:paraId="53B49446" w14:textId="77777777" w:rsidTr="008E4853">
        <w:trPr>
          <w:trHeight w:val="680"/>
          <w:jc w:val="center"/>
        </w:trPr>
        <w:tc>
          <w:tcPr>
            <w:tcW w:w="1865" w:type="dxa"/>
            <w:vMerge/>
            <w:vAlign w:val="center"/>
          </w:tcPr>
          <w:p w14:paraId="0E121A2A" w14:textId="77777777" w:rsidR="00C64DA5" w:rsidRPr="00CE5314" w:rsidRDefault="00C64DA5" w:rsidP="008E4853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vMerge/>
            <w:vAlign w:val="center"/>
          </w:tcPr>
          <w:p w14:paraId="67828410" w14:textId="77777777" w:rsidR="00C64DA5" w:rsidRPr="00CE5314" w:rsidRDefault="00C64DA5" w:rsidP="008E4853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14C9B" w14:textId="77777777" w:rsidR="00C64DA5" w:rsidRPr="00CE5314" w:rsidRDefault="00C64DA5" w:rsidP="008E4853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bookmarkStart w:id="1" w:name="OLE_LINK1"/>
            <w:r w:rsidRPr="00CE5314">
              <w:rPr>
                <w:rFonts w:eastAsia="仿宋_GB2312"/>
                <w:bCs/>
                <w:sz w:val="28"/>
                <w:szCs w:val="28"/>
              </w:rPr>
              <w:t>3</w:t>
            </w:r>
            <w:bookmarkEnd w:id="1"/>
            <w:r w:rsidRPr="00CE5314">
              <w:rPr>
                <w:rFonts w:eastAsia="仿宋_GB2312"/>
                <w:bCs/>
                <w:sz w:val="28"/>
                <w:szCs w:val="28"/>
              </w:rPr>
              <w:t>.</w:t>
            </w:r>
            <w:r w:rsidRPr="00CE5314">
              <w:rPr>
                <w:rFonts w:eastAsia="仿宋_GB2312"/>
                <w:bCs/>
                <w:sz w:val="28"/>
                <w:szCs w:val="28"/>
              </w:rPr>
              <w:t>精神饱满，有信心，有独立见解，能充分展现大学生朝气蓬勃的精神风貌</w:t>
            </w:r>
          </w:p>
        </w:tc>
      </w:tr>
      <w:tr w:rsidR="00C64DA5" w:rsidRPr="00CE5314" w14:paraId="2FBE7275" w14:textId="77777777" w:rsidTr="008E4853">
        <w:trPr>
          <w:trHeight w:val="680"/>
          <w:jc w:val="center"/>
        </w:trPr>
        <w:tc>
          <w:tcPr>
            <w:tcW w:w="1865" w:type="dxa"/>
            <w:vMerge/>
            <w:vAlign w:val="center"/>
          </w:tcPr>
          <w:p w14:paraId="51A92396" w14:textId="77777777" w:rsidR="00C64DA5" w:rsidRPr="00CE5314" w:rsidRDefault="00C64DA5" w:rsidP="008E4853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70962" w14:textId="77777777" w:rsidR="00C64DA5" w:rsidRPr="00CE5314" w:rsidRDefault="00C64DA5" w:rsidP="008E4853">
            <w:pPr>
              <w:spacing w:before="100" w:beforeAutospacing="1" w:after="100" w:afterAutospacing="1"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CE5314">
              <w:rPr>
                <w:rFonts w:eastAsia="仿宋_GB2312"/>
                <w:bCs/>
                <w:sz w:val="28"/>
                <w:szCs w:val="28"/>
              </w:rPr>
              <w:t>陈述内容</w:t>
            </w:r>
          </w:p>
        </w:tc>
        <w:tc>
          <w:tcPr>
            <w:tcW w:w="6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FD0EA" w14:textId="77777777" w:rsidR="00C64DA5" w:rsidRPr="00CE5314" w:rsidRDefault="00C64DA5" w:rsidP="008E4853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CE5314">
              <w:rPr>
                <w:rFonts w:eastAsia="仿宋_GB2312"/>
                <w:bCs/>
                <w:sz w:val="28"/>
                <w:szCs w:val="28"/>
              </w:rPr>
              <w:t>1.</w:t>
            </w:r>
            <w:r w:rsidRPr="00CE5314">
              <w:rPr>
                <w:rFonts w:eastAsia="仿宋_GB2312"/>
                <w:bCs/>
                <w:sz w:val="28"/>
                <w:szCs w:val="28"/>
              </w:rPr>
              <w:t>对职业规划的自我探索、职业探索、决策应对等环节的要素及分析过程陈述全面、完整、准确</w:t>
            </w:r>
          </w:p>
        </w:tc>
      </w:tr>
      <w:tr w:rsidR="00C64DA5" w:rsidRPr="00CE5314" w14:paraId="7785AF87" w14:textId="77777777" w:rsidTr="008E4853">
        <w:trPr>
          <w:trHeight w:val="680"/>
          <w:jc w:val="center"/>
        </w:trPr>
        <w:tc>
          <w:tcPr>
            <w:tcW w:w="1865" w:type="dxa"/>
            <w:vMerge/>
            <w:vAlign w:val="center"/>
          </w:tcPr>
          <w:p w14:paraId="3839B6FD" w14:textId="77777777" w:rsidR="00C64DA5" w:rsidRPr="00CE5314" w:rsidRDefault="00C64DA5" w:rsidP="008E4853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vMerge/>
            <w:vAlign w:val="center"/>
          </w:tcPr>
          <w:p w14:paraId="192DE280" w14:textId="77777777" w:rsidR="00C64DA5" w:rsidRPr="00CE5314" w:rsidRDefault="00C64DA5" w:rsidP="008E4853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71322" w14:textId="77777777" w:rsidR="00C64DA5" w:rsidRPr="00CE5314" w:rsidRDefault="00C64DA5" w:rsidP="008E4853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CE5314">
              <w:rPr>
                <w:rFonts w:eastAsia="仿宋_GB2312"/>
                <w:bCs/>
                <w:sz w:val="28"/>
                <w:szCs w:val="28"/>
              </w:rPr>
              <w:t>2.</w:t>
            </w:r>
            <w:r w:rsidRPr="00CE5314">
              <w:rPr>
                <w:rFonts w:eastAsia="仿宋_GB2312"/>
                <w:bCs/>
                <w:sz w:val="28"/>
                <w:szCs w:val="28"/>
              </w:rPr>
              <w:t>在陈述中能够正确理解、应用职业规划基本理论及各项辅助工具</w:t>
            </w:r>
          </w:p>
        </w:tc>
      </w:tr>
      <w:tr w:rsidR="00C64DA5" w:rsidRPr="00CE5314" w14:paraId="5CD66978" w14:textId="77777777" w:rsidTr="008E4853">
        <w:trPr>
          <w:trHeight w:val="680"/>
          <w:jc w:val="center"/>
        </w:trPr>
        <w:tc>
          <w:tcPr>
            <w:tcW w:w="1865" w:type="dxa"/>
            <w:vMerge/>
            <w:vAlign w:val="center"/>
          </w:tcPr>
          <w:p w14:paraId="5EABC660" w14:textId="77777777" w:rsidR="00C64DA5" w:rsidRPr="00CE5314" w:rsidRDefault="00C64DA5" w:rsidP="008E4853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vMerge/>
            <w:vAlign w:val="center"/>
          </w:tcPr>
          <w:p w14:paraId="7EE64649" w14:textId="77777777" w:rsidR="00C64DA5" w:rsidRPr="00CE5314" w:rsidRDefault="00C64DA5" w:rsidP="008E4853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3508F" w14:textId="77777777" w:rsidR="00C64DA5" w:rsidRPr="00CE5314" w:rsidRDefault="00C64DA5" w:rsidP="008E4853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CE5314">
              <w:rPr>
                <w:rFonts w:eastAsia="仿宋_GB2312"/>
                <w:bCs/>
                <w:sz w:val="28"/>
                <w:szCs w:val="28"/>
              </w:rPr>
              <w:t>3.</w:t>
            </w:r>
            <w:r w:rsidRPr="00CE5314">
              <w:rPr>
                <w:rFonts w:eastAsia="仿宋_GB2312"/>
                <w:bCs/>
                <w:sz w:val="28"/>
                <w:szCs w:val="28"/>
              </w:rPr>
              <w:t>对</w:t>
            </w:r>
            <w:proofErr w:type="gramStart"/>
            <w:r w:rsidRPr="00CE5314">
              <w:rPr>
                <w:rFonts w:eastAsia="仿宋_GB2312"/>
                <w:bCs/>
                <w:sz w:val="28"/>
                <w:szCs w:val="28"/>
              </w:rPr>
              <w:t>各探索</w:t>
            </w:r>
            <w:proofErr w:type="gramEnd"/>
            <w:r w:rsidRPr="00CE5314">
              <w:rPr>
                <w:rFonts w:eastAsia="仿宋_GB2312"/>
                <w:bCs/>
                <w:sz w:val="28"/>
                <w:szCs w:val="28"/>
              </w:rPr>
              <w:t>分析过程及结果表述准确，且与作品吻合</w:t>
            </w:r>
          </w:p>
        </w:tc>
      </w:tr>
      <w:tr w:rsidR="00C64DA5" w:rsidRPr="00CE5314" w14:paraId="132ACBB3" w14:textId="77777777" w:rsidTr="008E4853">
        <w:trPr>
          <w:trHeight w:val="680"/>
          <w:jc w:val="center"/>
        </w:trPr>
        <w:tc>
          <w:tcPr>
            <w:tcW w:w="1865" w:type="dxa"/>
            <w:vMerge/>
            <w:vAlign w:val="center"/>
          </w:tcPr>
          <w:p w14:paraId="28991389" w14:textId="77777777" w:rsidR="00C64DA5" w:rsidRPr="00CE5314" w:rsidRDefault="00C64DA5" w:rsidP="008E4853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vMerge/>
            <w:vAlign w:val="center"/>
          </w:tcPr>
          <w:p w14:paraId="138F3AAD" w14:textId="77777777" w:rsidR="00C64DA5" w:rsidRPr="00CE5314" w:rsidRDefault="00C64DA5" w:rsidP="008E4853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AB265" w14:textId="77777777" w:rsidR="00C64DA5" w:rsidRPr="00CE5314" w:rsidRDefault="00C64DA5" w:rsidP="008E4853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CE5314">
              <w:rPr>
                <w:rFonts w:eastAsia="仿宋_GB2312"/>
                <w:bCs/>
                <w:sz w:val="28"/>
                <w:szCs w:val="28"/>
              </w:rPr>
              <w:t>4.PPT</w:t>
            </w:r>
            <w:r w:rsidRPr="00CE5314">
              <w:rPr>
                <w:rFonts w:eastAsia="仿宋_GB2312"/>
                <w:bCs/>
                <w:sz w:val="28"/>
                <w:szCs w:val="28"/>
              </w:rPr>
              <w:t>设计重点突出，简明扼要，条理清晰，结论明确，能够准确提炼职业规划设计作品的主要内容</w:t>
            </w:r>
          </w:p>
        </w:tc>
      </w:tr>
      <w:tr w:rsidR="00C64DA5" w:rsidRPr="00CE5314" w14:paraId="1F1A52C6" w14:textId="77777777" w:rsidTr="008E4853">
        <w:trPr>
          <w:trHeight w:val="680"/>
          <w:jc w:val="center"/>
        </w:trPr>
        <w:tc>
          <w:tcPr>
            <w:tcW w:w="1865" w:type="dxa"/>
            <w:vMerge/>
            <w:vAlign w:val="center"/>
          </w:tcPr>
          <w:p w14:paraId="6BD54101" w14:textId="77777777" w:rsidR="00C64DA5" w:rsidRPr="00CE5314" w:rsidRDefault="00C64DA5" w:rsidP="008E4853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BBF4B" w14:textId="77777777" w:rsidR="00C64DA5" w:rsidRPr="00CE5314" w:rsidRDefault="00C64DA5" w:rsidP="008E4853">
            <w:pPr>
              <w:spacing w:before="100" w:beforeAutospacing="1" w:after="100" w:afterAutospacing="1"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CE5314">
              <w:rPr>
                <w:rFonts w:eastAsia="仿宋_GB2312"/>
                <w:bCs/>
                <w:sz w:val="28"/>
                <w:szCs w:val="28"/>
              </w:rPr>
              <w:t>即时效果</w:t>
            </w:r>
          </w:p>
        </w:tc>
        <w:tc>
          <w:tcPr>
            <w:tcW w:w="6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68ADE" w14:textId="77777777" w:rsidR="00C64DA5" w:rsidRPr="00CE5314" w:rsidRDefault="00C64DA5" w:rsidP="008E4853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CE5314">
              <w:rPr>
                <w:rFonts w:eastAsia="仿宋_GB2312"/>
                <w:bCs/>
                <w:sz w:val="28"/>
                <w:szCs w:val="28"/>
              </w:rPr>
              <w:t>1.</w:t>
            </w:r>
            <w:r w:rsidRPr="00CE5314">
              <w:rPr>
                <w:rFonts w:eastAsia="仿宋_GB2312"/>
                <w:bCs/>
                <w:sz w:val="28"/>
                <w:szCs w:val="28"/>
              </w:rPr>
              <w:t>按时完成主题陈述，思路清晰，措辞恰当，表达自然、流畅</w:t>
            </w:r>
          </w:p>
        </w:tc>
      </w:tr>
      <w:tr w:rsidR="00C64DA5" w:rsidRPr="00CE5314" w14:paraId="6F6ED5FC" w14:textId="77777777" w:rsidTr="008E4853">
        <w:trPr>
          <w:trHeight w:val="680"/>
          <w:jc w:val="center"/>
        </w:trPr>
        <w:tc>
          <w:tcPr>
            <w:tcW w:w="1865" w:type="dxa"/>
            <w:vMerge/>
            <w:vAlign w:val="center"/>
          </w:tcPr>
          <w:p w14:paraId="4FE62D9A" w14:textId="77777777" w:rsidR="00C64DA5" w:rsidRPr="00CE5314" w:rsidRDefault="00C64DA5" w:rsidP="008E4853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vMerge/>
            <w:vAlign w:val="center"/>
          </w:tcPr>
          <w:p w14:paraId="4C704536" w14:textId="77777777" w:rsidR="00C64DA5" w:rsidRPr="00CE5314" w:rsidRDefault="00C64DA5" w:rsidP="008E4853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C0169" w14:textId="77777777" w:rsidR="00C64DA5" w:rsidRPr="00CE5314" w:rsidRDefault="00C64DA5" w:rsidP="008E4853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CE5314">
              <w:rPr>
                <w:rFonts w:eastAsia="仿宋_GB2312"/>
                <w:bCs/>
                <w:sz w:val="28"/>
                <w:szCs w:val="28"/>
              </w:rPr>
              <w:t>2.</w:t>
            </w:r>
            <w:r w:rsidRPr="00CE5314">
              <w:rPr>
                <w:rFonts w:eastAsia="仿宋_GB2312"/>
                <w:bCs/>
                <w:sz w:val="28"/>
                <w:szCs w:val="28"/>
              </w:rPr>
              <w:t>有感染力，能吸引评委注意力，调动观众情绪</w:t>
            </w:r>
          </w:p>
        </w:tc>
      </w:tr>
      <w:tr w:rsidR="00C64DA5" w:rsidRPr="00CE5314" w14:paraId="3643DE73" w14:textId="77777777" w:rsidTr="008E4853">
        <w:trPr>
          <w:trHeight w:val="680"/>
          <w:jc w:val="center"/>
        </w:trPr>
        <w:tc>
          <w:tcPr>
            <w:tcW w:w="1865" w:type="dxa"/>
            <w:vMerge w:val="restart"/>
            <w:vAlign w:val="center"/>
          </w:tcPr>
          <w:p w14:paraId="0A141145" w14:textId="77777777" w:rsidR="00C64DA5" w:rsidRPr="00CE5314" w:rsidRDefault="00C64DA5" w:rsidP="008E4853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CE5314">
              <w:rPr>
                <w:rFonts w:eastAsia="仿宋_GB2312"/>
                <w:bCs/>
                <w:sz w:val="28"/>
                <w:szCs w:val="28"/>
              </w:rPr>
              <w:t>职业体验</w:t>
            </w:r>
          </w:p>
          <w:p w14:paraId="3EE74D1F" w14:textId="77777777" w:rsidR="00C64DA5" w:rsidRPr="00CE5314" w:rsidRDefault="00C64DA5" w:rsidP="008E4853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CE5314">
              <w:rPr>
                <w:rFonts w:eastAsia="仿宋_GB2312"/>
                <w:bCs/>
                <w:sz w:val="28"/>
                <w:szCs w:val="28"/>
              </w:rPr>
              <w:t>感悟</w:t>
            </w:r>
          </w:p>
          <w:p w14:paraId="4A867BEC" w14:textId="77777777" w:rsidR="00C64DA5" w:rsidRPr="00CE5314" w:rsidRDefault="00C64DA5" w:rsidP="008E4853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CE5314">
              <w:rPr>
                <w:rFonts w:eastAsia="仿宋_GB2312"/>
                <w:bCs/>
                <w:sz w:val="28"/>
                <w:szCs w:val="28"/>
              </w:rPr>
              <w:t>（</w:t>
            </w:r>
            <w:r w:rsidRPr="00CE5314">
              <w:rPr>
                <w:rFonts w:eastAsia="仿宋_GB2312"/>
                <w:bCs/>
                <w:sz w:val="28"/>
                <w:szCs w:val="28"/>
              </w:rPr>
              <w:t>20</w:t>
            </w:r>
            <w:r w:rsidRPr="00CE5314">
              <w:rPr>
                <w:rFonts w:eastAsia="仿宋_GB2312"/>
                <w:bCs/>
                <w:sz w:val="28"/>
                <w:szCs w:val="28"/>
              </w:rPr>
              <w:t>分）</w:t>
            </w:r>
          </w:p>
        </w:tc>
        <w:tc>
          <w:tcPr>
            <w:tcW w:w="1414" w:type="dxa"/>
            <w:vMerge w:val="restart"/>
            <w:vAlign w:val="center"/>
          </w:tcPr>
          <w:p w14:paraId="244CE886" w14:textId="77777777" w:rsidR="00C64DA5" w:rsidRPr="00CE5314" w:rsidRDefault="00C64DA5" w:rsidP="008E4853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CE5314">
              <w:rPr>
                <w:rFonts w:eastAsia="仿宋_GB2312"/>
                <w:bCs/>
                <w:sz w:val="28"/>
                <w:szCs w:val="28"/>
              </w:rPr>
              <w:t>感悟内容</w:t>
            </w:r>
          </w:p>
        </w:tc>
        <w:tc>
          <w:tcPr>
            <w:tcW w:w="6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123B6" w14:textId="77777777" w:rsidR="00C64DA5" w:rsidRPr="00CE5314" w:rsidRDefault="00C64DA5" w:rsidP="008E4853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CE5314">
              <w:rPr>
                <w:rFonts w:eastAsia="仿宋_GB2312"/>
                <w:bCs/>
                <w:sz w:val="28"/>
                <w:szCs w:val="28"/>
              </w:rPr>
              <w:t>1.</w:t>
            </w:r>
            <w:r w:rsidRPr="00CE5314">
              <w:rPr>
                <w:rFonts w:eastAsia="仿宋_GB2312"/>
                <w:bCs/>
                <w:sz w:val="28"/>
                <w:szCs w:val="28"/>
              </w:rPr>
              <w:t>条理清晰，切合主题，内容完整，语言流畅</w:t>
            </w:r>
          </w:p>
        </w:tc>
      </w:tr>
      <w:tr w:rsidR="00C64DA5" w:rsidRPr="00CE5314" w14:paraId="2127809E" w14:textId="77777777" w:rsidTr="008E4853">
        <w:trPr>
          <w:trHeight w:val="680"/>
          <w:jc w:val="center"/>
        </w:trPr>
        <w:tc>
          <w:tcPr>
            <w:tcW w:w="18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9B9BE" w14:textId="77777777" w:rsidR="00C64DA5" w:rsidRPr="00CE5314" w:rsidRDefault="00C64DA5" w:rsidP="008E4853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7914E" w14:textId="77777777" w:rsidR="00C64DA5" w:rsidRPr="00CE5314" w:rsidRDefault="00C64DA5" w:rsidP="008E4853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E2AA9" w14:textId="77777777" w:rsidR="00C64DA5" w:rsidRPr="00CE5314" w:rsidRDefault="00C64DA5" w:rsidP="008E4853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CE5314">
              <w:rPr>
                <w:rFonts w:eastAsia="仿宋_GB2312"/>
                <w:bCs/>
                <w:sz w:val="28"/>
                <w:szCs w:val="28"/>
              </w:rPr>
              <w:t>2.</w:t>
            </w:r>
            <w:r w:rsidRPr="00CE5314">
              <w:rPr>
                <w:rFonts w:eastAsia="仿宋_GB2312"/>
                <w:bCs/>
                <w:sz w:val="28"/>
                <w:szCs w:val="28"/>
              </w:rPr>
              <w:t>能准确描述目标职业的工作任务</w:t>
            </w:r>
          </w:p>
        </w:tc>
      </w:tr>
      <w:tr w:rsidR="00C64DA5" w:rsidRPr="00CE5314" w14:paraId="368A704A" w14:textId="77777777" w:rsidTr="008E4853">
        <w:trPr>
          <w:trHeight w:val="680"/>
          <w:jc w:val="center"/>
        </w:trPr>
        <w:tc>
          <w:tcPr>
            <w:tcW w:w="1865" w:type="dxa"/>
            <w:vMerge/>
            <w:vAlign w:val="center"/>
          </w:tcPr>
          <w:p w14:paraId="037E0478" w14:textId="77777777" w:rsidR="00C64DA5" w:rsidRPr="00CE5314" w:rsidRDefault="00C64DA5" w:rsidP="008E4853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vMerge/>
            <w:vAlign w:val="center"/>
          </w:tcPr>
          <w:p w14:paraId="147E259F" w14:textId="77777777" w:rsidR="00C64DA5" w:rsidRPr="00CE5314" w:rsidRDefault="00C64DA5" w:rsidP="008E4853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5F6D0" w14:textId="77777777" w:rsidR="00C64DA5" w:rsidRPr="00CE5314" w:rsidRDefault="00C64DA5" w:rsidP="008E4853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CE5314">
              <w:rPr>
                <w:rFonts w:eastAsia="仿宋_GB2312"/>
                <w:bCs/>
                <w:sz w:val="28"/>
                <w:szCs w:val="28"/>
              </w:rPr>
              <w:t>3.</w:t>
            </w:r>
            <w:r w:rsidRPr="00CE5314">
              <w:rPr>
                <w:rFonts w:eastAsia="仿宋_GB2312"/>
                <w:bCs/>
                <w:sz w:val="28"/>
                <w:szCs w:val="28"/>
              </w:rPr>
              <w:t>了解目标职业对职业人的素质和要求</w:t>
            </w:r>
          </w:p>
        </w:tc>
      </w:tr>
      <w:tr w:rsidR="00C64DA5" w:rsidRPr="00CE5314" w14:paraId="11C17A21" w14:textId="77777777" w:rsidTr="008E4853">
        <w:trPr>
          <w:trHeight w:val="680"/>
          <w:jc w:val="center"/>
        </w:trPr>
        <w:tc>
          <w:tcPr>
            <w:tcW w:w="1865" w:type="dxa"/>
            <w:vMerge/>
            <w:vAlign w:val="center"/>
          </w:tcPr>
          <w:p w14:paraId="7802A1D8" w14:textId="77777777" w:rsidR="00C64DA5" w:rsidRPr="00CE5314" w:rsidRDefault="00C64DA5" w:rsidP="008E4853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vMerge/>
            <w:vAlign w:val="center"/>
          </w:tcPr>
          <w:p w14:paraId="1807C8F1" w14:textId="77777777" w:rsidR="00C64DA5" w:rsidRPr="00CE5314" w:rsidRDefault="00C64DA5" w:rsidP="008E4853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4878F" w14:textId="77777777" w:rsidR="00C64DA5" w:rsidRPr="00CE5314" w:rsidRDefault="00C64DA5" w:rsidP="008E4853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CE5314">
              <w:rPr>
                <w:rFonts w:eastAsia="仿宋_GB2312"/>
                <w:bCs/>
                <w:sz w:val="28"/>
                <w:szCs w:val="28"/>
              </w:rPr>
              <w:t>4.</w:t>
            </w:r>
            <w:r w:rsidRPr="00CE5314">
              <w:rPr>
                <w:rFonts w:eastAsia="仿宋_GB2312"/>
                <w:bCs/>
                <w:sz w:val="28"/>
                <w:szCs w:val="28"/>
              </w:rPr>
              <w:t>结合自身条件，明晰就业努力方向</w:t>
            </w:r>
          </w:p>
        </w:tc>
      </w:tr>
      <w:tr w:rsidR="00C64DA5" w:rsidRPr="00CE5314" w14:paraId="5F784F0F" w14:textId="77777777" w:rsidTr="008E4853">
        <w:trPr>
          <w:trHeight w:val="680"/>
          <w:jc w:val="center"/>
        </w:trPr>
        <w:tc>
          <w:tcPr>
            <w:tcW w:w="18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6FD29" w14:textId="77777777" w:rsidR="00C64DA5" w:rsidRPr="00CE5314" w:rsidRDefault="00C64DA5" w:rsidP="008E4853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CE5314">
              <w:rPr>
                <w:rFonts w:eastAsia="仿宋_GB2312"/>
                <w:bCs/>
                <w:sz w:val="28"/>
                <w:szCs w:val="28"/>
              </w:rPr>
              <w:t>现场答辩</w:t>
            </w:r>
          </w:p>
          <w:p w14:paraId="5DDAD812" w14:textId="77777777" w:rsidR="00C64DA5" w:rsidRPr="00CE5314" w:rsidRDefault="00C64DA5" w:rsidP="008E4853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CE5314">
              <w:rPr>
                <w:rFonts w:eastAsia="仿宋_GB2312"/>
                <w:bCs/>
                <w:sz w:val="28"/>
                <w:szCs w:val="28"/>
              </w:rPr>
              <w:t>（</w:t>
            </w:r>
            <w:r w:rsidRPr="00CE5314">
              <w:rPr>
                <w:rFonts w:eastAsia="仿宋_GB2312"/>
                <w:bCs/>
                <w:sz w:val="28"/>
                <w:szCs w:val="28"/>
              </w:rPr>
              <w:t>40</w:t>
            </w:r>
            <w:r w:rsidRPr="00CE5314">
              <w:rPr>
                <w:rFonts w:eastAsia="仿宋_GB2312"/>
                <w:bCs/>
                <w:sz w:val="28"/>
                <w:szCs w:val="28"/>
              </w:rPr>
              <w:t>分）</w:t>
            </w:r>
          </w:p>
        </w:tc>
        <w:tc>
          <w:tcPr>
            <w:tcW w:w="14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02400" w14:textId="77777777" w:rsidR="00C64DA5" w:rsidRPr="00CE5314" w:rsidRDefault="00C64DA5" w:rsidP="008E4853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CE5314">
              <w:rPr>
                <w:rFonts w:eastAsia="仿宋_GB2312"/>
                <w:bCs/>
                <w:sz w:val="28"/>
                <w:szCs w:val="28"/>
              </w:rPr>
              <w:t>针对性</w:t>
            </w:r>
          </w:p>
          <w:p w14:paraId="2D91D856" w14:textId="77777777" w:rsidR="00C64DA5" w:rsidRPr="00CE5314" w:rsidRDefault="00C64DA5" w:rsidP="008E4853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CE5314">
              <w:rPr>
                <w:rFonts w:eastAsia="仿宋_GB2312"/>
                <w:bCs/>
                <w:sz w:val="28"/>
                <w:szCs w:val="28"/>
              </w:rPr>
              <w:t>说服力</w:t>
            </w:r>
          </w:p>
        </w:tc>
        <w:tc>
          <w:tcPr>
            <w:tcW w:w="6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527E5" w14:textId="77777777" w:rsidR="00C64DA5" w:rsidRPr="00CE5314" w:rsidRDefault="00C64DA5" w:rsidP="008E4853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CE5314">
              <w:rPr>
                <w:rFonts w:eastAsia="仿宋_GB2312"/>
                <w:bCs/>
                <w:sz w:val="28"/>
                <w:szCs w:val="28"/>
              </w:rPr>
              <w:t>1.</w:t>
            </w:r>
            <w:r w:rsidRPr="00CE5314">
              <w:rPr>
                <w:rFonts w:eastAsia="仿宋_GB2312"/>
                <w:bCs/>
                <w:sz w:val="28"/>
                <w:szCs w:val="28"/>
              </w:rPr>
              <w:t>能正确理解评委提问，回答有针对性</w:t>
            </w:r>
          </w:p>
        </w:tc>
      </w:tr>
      <w:tr w:rsidR="00C64DA5" w:rsidRPr="00CE5314" w14:paraId="18C185FD" w14:textId="77777777" w:rsidTr="008E4853">
        <w:trPr>
          <w:trHeight w:val="680"/>
          <w:jc w:val="center"/>
        </w:trPr>
        <w:tc>
          <w:tcPr>
            <w:tcW w:w="1865" w:type="dxa"/>
            <w:vMerge/>
            <w:vAlign w:val="center"/>
          </w:tcPr>
          <w:p w14:paraId="257DEE9B" w14:textId="77777777" w:rsidR="00C64DA5" w:rsidRPr="00CE5314" w:rsidRDefault="00C64DA5" w:rsidP="008E4853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vMerge/>
            <w:vAlign w:val="center"/>
          </w:tcPr>
          <w:p w14:paraId="6B378952" w14:textId="77777777" w:rsidR="00C64DA5" w:rsidRPr="00CE5314" w:rsidRDefault="00C64DA5" w:rsidP="008E4853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C06E6" w14:textId="77777777" w:rsidR="00C64DA5" w:rsidRPr="00CE5314" w:rsidRDefault="00C64DA5" w:rsidP="008E4853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CE5314">
              <w:rPr>
                <w:rFonts w:eastAsia="仿宋_GB2312"/>
                <w:bCs/>
                <w:sz w:val="28"/>
                <w:szCs w:val="28"/>
              </w:rPr>
              <w:t>2.</w:t>
            </w:r>
            <w:r w:rsidRPr="00CE5314">
              <w:rPr>
                <w:rFonts w:eastAsia="仿宋_GB2312"/>
                <w:bCs/>
                <w:sz w:val="28"/>
                <w:szCs w:val="28"/>
              </w:rPr>
              <w:t>回答问题重点突出，真实可信，运用事实论据，论述有说服力</w:t>
            </w:r>
          </w:p>
        </w:tc>
      </w:tr>
      <w:tr w:rsidR="00C64DA5" w:rsidRPr="00CE5314" w14:paraId="0EF8FBA1" w14:textId="77777777" w:rsidTr="008E4853">
        <w:trPr>
          <w:trHeight w:val="680"/>
          <w:jc w:val="center"/>
        </w:trPr>
        <w:tc>
          <w:tcPr>
            <w:tcW w:w="1865" w:type="dxa"/>
            <w:vMerge/>
            <w:vAlign w:val="center"/>
          </w:tcPr>
          <w:p w14:paraId="533E0BFB" w14:textId="77777777" w:rsidR="00C64DA5" w:rsidRPr="00CE5314" w:rsidRDefault="00C64DA5" w:rsidP="008E4853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vMerge/>
            <w:vAlign w:val="center"/>
          </w:tcPr>
          <w:p w14:paraId="0E5E8A8E" w14:textId="77777777" w:rsidR="00C64DA5" w:rsidRPr="00CE5314" w:rsidRDefault="00C64DA5" w:rsidP="008E4853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6326A" w14:textId="77777777" w:rsidR="00C64DA5" w:rsidRPr="00CE5314" w:rsidRDefault="00C64DA5" w:rsidP="008E4853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CE5314">
              <w:rPr>
                <w:rFonts w:eastAsia="仿宋_GB2312"/>
                <w:bCs/>
                <w:sz w:val="28"/>
                <w:szCs w:val="28"/>
              </w:rPr>
              <w:t>3.</w:t>
            </w:r>
            <w:r w:rsidRPr="00CE5314">
              <w:rPr>
                <w:rFonts w:eastAsia="仿宋_GB2312"/>
                <w:bCs/>
                <w:sz w:val="28"/>
                <w:szCs w:val="28"/>
              </w:rPr>
              <w:t>答题过程流畅、无明显停顿，条理清晰，及时作答，措辞恰当，语言精炼</w:t>
            </w:r>
          </w:p>
        </w:tc>
      </w:tr>
      <w:tr w:rsidR="00C64DA5" w:rsidRPr="00CE5314" w14:paraId="2845249E" w14:textId="77777777" w:rsidTr="008E4853">
        <w:trPr>
          <w:trHeight w:val="680"/>
          <w:jc w:val="center"/>
        </w:trPr>
        <w:tc>
          <w:tcPr>
            <w:tcW w:w="1865" w:type="dxa"/>
            <w:vMerge/>
            <w:vAlign w:val="center"/>
          </w:tcPr>
          <w:p w14:paraId="00DA1148" w14:textId="77777777" w:rsidR="00C64DA5" w:rsidRPr="00CE5314" w:rsidRDefault="00C64DA5" w:rsidP="008E4853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vMerge/>
            <w:vAlign w:val="center"/>
          </w:tcPr>
          <w:p w14:paraId="48D596B3" w14:textId="77777777" w:rsidR="00C64DA5" w:rsidRPr="00CE5314" w:rsidRDefault="00C64DA5" w:rsidP="008E4853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33CED" w14:textId="77777777" w:rsidR="00C64DA5" w:rsidRPr="00CE5314" w:rsidRDefault="00C64DA5" w:rsidP="008E4853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CE5314">
              <w:rPr>
                <w:rFonts w:eastAsia="仿宋_GB2312"/>
                <w:bCs/>
                <w:sz w:val="28"/>
                <w:szCs w:val="28"/>
              </w:rPr>
              <w:t>4.</w:t>
            </w:r>
            <w:r w:rsidRPr="00CE5314">
              <w:rPr>
                <w:rFonts w:eastAsia="仿宋_GB2312"/>
                <w:bCs/>
                <w:sz w:val="28"/>
                <w:szCs w:val="28"/>
              </w:rPr>
              <w:t>应变能力强，能够灵活地、创造性地应用职业规划知识作答</w:t>
            </w:r>
          </w:p>
        </w:tc>
      </w:tr>
    </w:tbl>
    <w:p w14:paraId="26B1FBA6" w14:textId="7536F74C" w:rsidR="006A6590" w:rsidRPr="00C64DA5" w:rsidRDefault="00E2772F">
      <w:pPr>
        <w:rPr>
          <w:rFonts w:ascii="宋体" w:eastAsia="宋体" w:hAnsi="宋体"/>
          <w:color w:val="000000" w:themeColor="text1"/>
          <w:sz w:val="24"/>
          <w:szCs w:val="24"/>
        </w:rPr>
      </w:pPr>
    </w:p>
    <w:sectPr w:rsidR="006A6590" w:rsidRPr="00C64D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1BAB1" w14:textId="77777777" w:rsidR="00E2772F" w:rsidRDefault="00E2772F" w:rsidP="00C64DA5">
      <w:r>
        <w:separator/>
      </w:r>
    </w:p>
  </w:endnote>
  <w:endnote w:type="continuationSeparator" w:id="0">
    <w:p w14:paraId="582E95E3" w14:textId="77777777" w:rsidR="00E2772F" w:rsidRDefault="00E2772F" w:rsidP="00C64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F47C7" w14:textId="77777777" w:rsidR="00E2772F" w:rsidRDefault="00E2772F" w:rsidP="00C64DA5">
      <w:r>
        <w:separator/>
      </w:r>
    </w:p>
  </w:footnote>
  <w:footnote w:type="continuationSeparator" w:id="0">
    <w:p w14:paraId="0EB2652C" w14:textId="77777777" w:rsidR="00E2772F" w:rsidRDefault="00E2772F" w:rsidP="00C64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23D"/>
    <w:rsid w:val="000B78DE"/>
    <w:rsid w:val="002F723D"/>
    <w:rsid w:val="00A27DF4"/>
    <w:rsid w:val="00A44042"/>
    <w:rsid w:val="00B4492E"/>
    <w:rsid w:val="00C23BF9"/>
    <w:rsid w:val="00C64DA5"/>
    <w:rsid w:val="00E2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5202E"/>
  <w15:chartTrackingRefBased/>
  <w15:docId w15:val="{49A5141A-22F0-48E5-9BCF-8945B068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4D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D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4D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4D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4D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jeason</dc:creator>
  <cp:keywords/>
  <dc:description/>
  <cp:lastModifiedBy>jeason</cp:lastModifiedBy>
  <cp:revision>3</cp:revision>
  <dcterms:created xsi:type="dcterms:W3CDTF">2018-10-16T16:09:00Z</dcterms:created>
  <dcterms:modified xsi:type="dcterms:W3CDTF">2018-10-17T01:47:00Z</dcterms:modified>
</cp:coreProperties>
</file>